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D05E9" w:rsidRPr="006D05E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D05E9" w:rsidRPr="006D05E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D05E9" w:rsidRDefault="00D7334F" w:rsidP="002076C2">
            <w:pPr>
              <w:rPr>
                <w:sz w:val="24"/>
                <w:szCs w:val="24"/>
              </w:rPr>
            </w:pPr>
            <w:r w:rsidRPr="006D05E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D05E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563B736B" w:rsidR="00D7334F" w:rsidRPr="00E106BC" w:rsidRDefault="00D7334F" w:rsidP="002076C2">
            <w:pPr>
              <w:jc w:val="center"/>
              <w:rPr>
                <w:sz w:val="24"/>
                <w:szCs w:val="24"/>
              </w:rPr>
            </w:pPr>
            <w:r w:rsidRPr="00E106BC">
              <w:rPr>
                <w:sz w:val="24"/>
                <w:szCs w:val="24"/>
              </w:rPr>
              <w:t>«</w:t>
            </w:r>
            <w:r w:rsidR="00327AAF" w:rsidRPr="00E106BC">
              <w:rPr>
                <w:sz w:val="24"/>
                <w:szCs w:val="24"/>
              </w:rPr>
              <w:t>Картографічні</w:t>
            </w:r>
            <w:r w:rsidR="00E106BC" w:rsidRPr="00E106BC">
              <w:rPr>
                <w:sz w:val="24"/>
                <w:szCs w:val="24"/>
              </w:rPr>
              <w:t xml:space="preserve"> методи в екології</w:t>
            </w:r>
            <w:r w:rsidRPr="00E106BC">
              <w:rPr>
                <w:sz w:val="24"/>
                <w:szCs w:val="24"/>
              </w:rPr>
              <w:t>»</w:t>
            </w:r>
          </w:p>
          <w:p w14:paraId="192D0027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D05E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D05E9" w:rsidRPr="006D05E9" w14:paraId="7AB2B09A" w14:textId="77777777" w:rsidTr="002076C2">
        <w:tc>
          <w:tcPr>
            <w:tcW w:w="3402" w:type="dxa"/>
          </w:tcPr>
          <w:p w14:paraId="4542F7F6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4C32CBCD" w:rsidR="00D7334F" w:rsidRPr="006D05E9" w:rsidRDefault="00E106BC" w:rsidP="002076C2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професійна</w:t>
            </w:r>
          </w:p>
        </w:tc>
      </w:tr>
      <w:tr w:rsidR="006D05E9" w:rsidRPr="006D05E9" w14:paraId="76A8D894" w14:textId="77777777" w:rsidTr="002076C2">
        <w:tc>
          <w:tcPr>
            <w:tcW w:w="3402" w:type="dxa"/>
          </w:tcPr>
          <w:p w14:paraId="342DEF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33A3420D" w:rsidR="00D7334F" w:rsidRPr="006D05E9" w:rsidRDefault="00E400B8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6. 183 </w:t>
            </w:r>
            <w:r w:rsidRPr="00030024">
              <w:t xml:space="preserve"> </w:t>
            </w:r>
            <w:r w:rsidRPr="00030024">
              <w:rPr>
                <w:sz w:val="24"/>
                <w:szCs w:val="24"/>
              </w:rPr>
              <w:t>Технології захис</w:t>
            </w:r>
            <w:bookmarkStart w:id="0" w:name="_GoBack"/>
            <w:bookmarkEnd w:id="0"/>
            <w:r w:rsidRPr="00030024">
              <w:rPr>
                <w:sz w:val="24"/>
                <w:szCs w:val="24"/>
              </w:rPr>
              <w:t>ту навколишнього середовища</w:t>
            </w:r>
          </w:p>
        </w:tc>
      </w:tr>
      <w:tr w:rsidR="006D05E9" w:rsidRPr="006D05E9" w14:paraId="6023E57B" w14:textId="77777777" w:rsidTr="002076C2">
        <w:tc>
          <w:tcPr>
            <w:tcW w:w="3402" w:type="dxa"/>
          </w:tcPr>
          <w:p w14:paraId="4689A13F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58532092" w:rsidR="00D7334F" w:rsidRPr="006D05E9" w:rsidRDefault="00DE28D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6D05E9" w:rsidRPr="006D05E9" w14:paraId="3612447E" w14:textId="77777777" w:rsidTr="002076C2">
        <w:tc>
          <w:tcPr>
            <w:tcW w:w="3402" w:type="dxa"/>
          </w:tcPr>
          <w:p w14:paraId="5C277CA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Перший (бакалаврський)</w:t>
            </w:r>
          </w:p>
        </w:tc>
      </w:tr>
      <w:tr w:rsidR="006D05E9" w:rsidRPr="006D05E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Обсяг дисципліни</w:t>
            </w:r>
            <w:r w:rsidRPr="006D05E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4355B002" w:rsidR="00D7334F" w:rsidRPr="006D05E9" w:rsidRDefault="00E106BC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303F0" w:rsidRPr="006D05E9">
              <w:rPr>
                <w:sz w:val="24"/>
                <w:szCs w:val="24"/>
              </w:rPr>
              <w:t xml:space="preserve"> кредит</w:t>
            </w:r>
            <w:r w:rsidR="00327AAF">
              <w:rPr>
                <w:sz w:val="24"/>
                <w:szCs w:val="24"/>
              </w:rPr>
              <w:t>и</w:t>
            </w:r>
            <w:r w:rsidR="000303F0" w:rsidRPr="006D05E9">
              <w:rPr>
                <w:sz w:val="24"/>
                <w:szCs w:val="24"/>
              </w:rPr>
              <w:t xml:space="preserve"> ЄКТС (</w:t>
            </w:r>
            <w:r w:rsidR="00ED18C0" w:rsidRPr="006D05E9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ED18C0" w:rsidRPr="006D05E9">
              <w:rPr>
                <w:sz w:val="24"/>
                <w:szCs w:val="24"/>
                <w:lang w:val="ru-RU"/>
              </w:rPr>
              <w:t>0</w:t>
            </w:r>
            <w:r w:rsidR="000303F0" w:rsidRPr="006D05E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D05E9" w:rsidRPr="006D05E9" w14:paraId="3B3435F7" w14:textId="77777777" w:rsidTr="002076C2">
        <w:tc>
          <w:tcPr>
            <w:tcW w:w="3402" w:type="dxa"/>
          </w:tcPr>
          <w:p w14:paraId="046D8953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68DC8D0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10</w:t>
            </w:r>
            <w:r w:rsidR="00CD6D3E" w:rsidRPr="006D05E9">
              <w:rPr>
                <w:sz w:val="24"/>
                <w:szCs w:val="24"/>
              </w:rPr>
              <w:t xml:space="preserve"> чверт</w:t>
            </w:r>
            <w:r w:rsidR="00E106BC">
              <w:rPr>
                <w:sz w:val="24"/>
                <w:szCs w:val="24"/>
              </w:rPr>
              <w:t xml:space="preserve">ь </w:t>
            </w:r>
            <w:r w:rsidR="00B10232" w:rsidRPr="006D05E9">
              <w:rPr>
                <w:sz w:val="24"/>
                <w:szCs w:val="24"/>
              </w:rPr>
              <w:t>(</w:t>
            </w:r>
            <w:r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ІІІ</w:t>
            </w:r>
            <w:r w:rsidR="00B10232"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курс</w:t>
            </w:r>
            <w:r w:rsidR="00B10232" w:rsidRPr="006D05E9">
              <w:rPr>
                <w:sz w:val="24"/>
                <w:szCs w:val="24"/>
              </w:rPr>
              <w:t>)</w:t>
            </w:r>
          </w:p>
        </w:tc>
      </w:tr>
      <w:tr w:rsidR="006D05E9" w:rsidRPr="006D05E9" w14:paraId="52A6AD73" w14:textId="77777777" w:rsidTr="002076C2">
        <w:tc>
          <w:tcPr>
            <w:tcW w:w="3402" w:type="dxa"/>
          </w:tcPr>
          <w:p w14:paraId="5D0721DD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D05E9" w:rsidRPr="006D05E9" w14:paraId="6F12FB80" w14:textId="77777777" w:rsidTr="002076C2">
        <w:tc>
          <w:tcPr>
            <w:tcW w:w="3402" w:type="dxa"/>
          </w:tcPr>
          <w:p w14:paraId="5F58E5FF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D05E9" w:rsidRDefault="00D7334F" w:rsidP="00D7334F">
      <w:pPr>
        <w:rPr>
          <w:b/>
          <w:bCs/>
          <w:sz w:val="24"/>
          <w:szCs w:val="24"/>
        </w:rPr>
      </w:pPr>
      <w:r w:rsidRPr="006D05E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D05E9" w:rsidRPr="006D05E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D05E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D05E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D05E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  <w:lang w:val="ru-RU"/>
              </w:rPr>
              <w:t>Савв</w:t>
            </w:r>
            <w:r w:rsidR="003201A1" w:rsidRPr="006D05E9">
              <w:rPr>
                <w:sz w:val="24"/>
                <w:szCs w:val="24"/>
                <w:lang w:val="ru-RU"/>
              </w:rPr>
              <w:t>і</w:t>
            </w:r>
            <w:r w:rsidRPr="006D05E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6D05E9">
              <w:rPr>
                <w:sz w:val="24"/>
                <w:szCs w:val="24"/>
              </w:rPr>
              <w:t xml:space="preserve"> Ол</w:t>
            </w:r>
            <w:r w:rsidR="003201A1" w:rsidRPr="006D05E9">
              <w:rPr>
                <w:sz w:val="24"/>
                <w:szCs w:val="24"/>
              </w:rPr>
              <w:t>ександр Віталійович</w:t>
            </w:r>
          </w:p>
        </w:tc>
      </w:tr>
      <w:tr w:rsidR="006D05E9" w:rsidRPr="006D05E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A_savvin@email.ua</w:t>
            </w:r>
          </w:p>
        </w:tc>
      </w:tr>
      <w:tr w:rsidR="006D05E9" w:rsidRPr="006D05E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D05E9" w:rsidRPr="006D05E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D05E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D05E9" w:rsidRDefault="003364A2" w:rsidP="003364A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пр. Гагаріна, 4, к</w:t>
            </w:r>
            <w:r w:rsidR="00D7334F" w:rsidRPr="006D05E9">
              <w:rPr>
                <w:sz w:val="24"/>
                <w:szCs w:val="24"/>
              </w:rPr>
              <w:t>імнат</w:t>
            </w:r>
            <w:r w:rsidRPr="006D05E9">
              <w:rPr>
                <w:sz w:val="24"/>
                <w:szCs w:val="24"/>
              </w:rPr>
              <w:t>а Б-</w:t>
            </w:r>
            <w:r w:rsidR="000303F0" w:rsidRPr="006D05E9">
              <w:rPr>
                <w:sz w:val="24"/>
                <w:szCs w:val="24"/>
                <w:lang w:val="ru-RU"/>
              </w:rPr>
              <w:t>2</w:t>
            </w:r>
            <w:r w:rsidRPr="006D05E9">
              <w:rPr>
                <w:sz w:val="24"/>
                <w:szCs w:val="24"/>
              </w:rPr>
              <w:t>10</w:t>
            </w:r>
            <w:r w:rsidR="00D7334F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+380</w:t>
            </w:r>
            <w:r w:rsidR="003201A1" w:rsidRPr="006D05E9">
              <w:rPr>
                <w:sz w:val="24"/>
                <w:szCs w:val="24"/>
              </w:rPr>
              <w:t>67</w:t>
            </w:r>
            <w:r w:rsidRPr="006D05E9">
              <w:rPr>
                <w:sz w:val="24"/>
                <w:szCs w:val="24"/>
              </w:rPr>
              <w:t xml:space="preserve"> </w:t>
            </w:r>
            <w:r w:rsidR="003201A1" w:rsidRPr="006D05E9">
              <w:rPr>
                <w:sz w:val="24"/>
                <w:szCs w:val="24"/>
              </w:rPr>
              <w:t>887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68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D05E9" w:rsidRPr="006D05E9" w14:paraId="348841F8" w14:textId="77777777" w:rsidTr="00D62723">
        <w:tc>
          <w:tcPr>
            <w:tcW w:w="3397" w:type="dxa"/>
          </w:tcPr>
          <w:p w14:paraId="437D60B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22C0DC88" w:rsidR="00D7334F" w:rsidRPr="006D05E9" w:rsidRDefault="00E400B8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дисципліна є складовою частиною підготовки бакалаврів спеціальності 6.183 «Технології захисту навколишнього середовища»,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D05E9" w:rsidRPr="006D05E9" w14:paraId="49F47C25" w14:textId="77777777" w:rsidTr="00D62723">
        <w:tc>
          <w:tcPr>
            <w:tcW w:w="3397" w:type="dxa"/>
          </w:tcPr>
          <w:p w14:paraId="6A5795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4B2B1FEF" w:rsidR="00281D3A" w:rsidRPr="006D05E9" w:rsidRDefault="00E106BC" w:rsidP="00ED18C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  <w:r w:rsidRPr="00E106BC">
              <w:rPr>
                <w:sz w:val="24"/>
                <w:szCs w:val="24"/>
              </w:rPr>
              <w:t xml:space="preserve">формувати картографічний світогляд майбутніх </w:t>
            </w:r>
            <w:r w:rsidR="00E400B8">
              <w:rPr>
                <w:sz w:val="24"/>
                <w:szCs w:val="24"/>
              </w:rPr>
              <w:t xml:space="preserve"> бакалаврів</w:t>
            </w:r>
            <w:r w:rsidRPr="00E106BC">
              <w:rPr>
                <w:sz w:val="24"/>
                <w:szCs w:val="24"/>
              </w:rPr>
              <w:t>, надавати знання про способи відображення навколишнього світу, просторовий аналіз та моделювання, навчити основам роботи з географічними картами та іншими картографічними творами, ознайомити з перспективами розвитку картографічної науки та зокрема картографічними методами аналізу в екології.</w:t>
            </w:r>
          </w:p>
        </w:tc>
      </w:tr>
      <w:tr w:rsidR="006D05E9" w:rsidRPr="006D05E9" w14:paraId="1872EB31" w14:textId="77777777" w:rsidTr="00D62723">
        <w:tc>
          <w:tcPr>
            <w:tcW w:w="3397" w:type="dxa"/>
          </w:tcPr>
          <w:p w14:paraId="434B7973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знати:</w:t>
            </w:r>
          </w:p>
          <w:p w14:paraId="356F40DA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традиційні теми картографії:  зміст карт, їх математичну основу, системи координат, способи картографічного зображення, генералізації, класифікації карт і атласів;</w:t>
            </w:r>
          </w:p>
          <w:p w14:paraId="0817CE1B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методологічні та технічні питання складання карт</w:t>
            </w:r>
          </w:p>
          <w:p w14:paraId="144A8C4C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особливості сучасної картографії;</w:t>
            </w:r>
          </w:p>
          <w:p w14:paraId="0AF4F2B7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lastRenderedPageBreak/>
              <w:t xml:space="preserve">апаратне та програмне забезпечення процесів </w:t>
            </w:r>
            <w:proofErr w:type="spellStart"/>
            <w:r>
              <w:t>картоскладання</w:t>
            </w:r>
            <w:proofErr w:type="spellEnd"/>
            <w:r>
              <w:t xml:space="preserve"> та </w:t>
            </w:r>
            <w:proofErr w:type="spellStart"/>
            <w:r>
              <w:t>картовидання</w:t>
            </w:r>
            <w:proofErr w:type="spellEnd"/>
            <w:r>
              <w:t>;</w:t>
            </w:r>
          </w:p>
          <w:p w14:paraId="7210054F" w14:textId="77777777" w:rsidR="00E106BC" w:rsidRDefault="00E106BC" w:rsidP="00E106BC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картографічний метод пізнання дійсності .</w:t>
            </w:r>
          </w:p>
          <w:p w14:paraId="61A79AAB" w14:textId="77777777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вміти:</w:t>
            </w:r>
          </w:p>
          <w:p w14:paraId="3C33FB6E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проводити  топографо-геодезичні вимірювання та знімання на місцевості;</w:t>
            </w:r>
          </w:p>
          <w:p w14:paraId="31417298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 використанням ОТ проводити математичну обробку результатів геодезичних вимірів;</w:t>
            </w:r>
          </w:p>
          <w:p w14:paraId="36D5FD92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використовувати топографічні карти для екологічного моніторингу;</w:t>
            </w:r>
          </w:p>
          <w:p w14:paraId="4A6DA766" w14:textId="77777777" w:rsidR="00E106BC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ефективно використовувати  картографічний метод пізнання дійсності;</w:t>
            </w:r>
          </w:p>
          <w:p w14:paraId="1642B6FE" w14:textId="3CEE2ABC" w:rsidR="00EC2C14" w:rsidRPr="006D05E9" w:rsidRDefault="00E106BC" w:rsidP="00E106BC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>
              <w:t>користуватися геоінформаційними підходами у вирішенні екологічних питань.</w:t>
            </w:r>
          </w:p>
        </w:tc>
      </w:tr>
      <w:tr w:rsidR="006D05E9" w:rsidRPr="006D05E9" w14:paraId="0550F15D" w14:textId="77777777" w:rsidTr="00D62723">
        <w:tc>
          <w:tcPr>
            <w:tcW w:w="3397" w:type="dxa"/>
          </w:tcPr>
          <w:p w14:paraId="0BB58421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5AEC11D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 1</w:t>
            </w:r>
            <w:r w:rsidR="00CA39AD" w:rsidRPr="00327AAF">
              <w:rPr>
                <w:b/>
                <w:sz w:val="24"/>
                <w:szCs w:val="24"/>
              </w:rPr>
              <w:t>.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r w:rsidR="00E106BC" w:rsidRPr="00327AAF">
              <w:rPr>
                <w:sz w:val="24"/>
                <w:szCs w:val="24"/>
              </w:rPr>
              <w:t xml:space="preserve">Екологічне картографування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1125B69E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70EC4B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Класифікація карт</w:t>
                  </w:r>
                </w:p>
              </w:tc>
            </w:tr>
            <w:tr w:rsidR="00E106BC" w:rsidRPr="00327AAF" w14:paraId="744358B1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EDB75CE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Теоретичні основи екологічного картографування</w:t>
                  </w:r>
                </w:p>
              </w:tc>
            </w:tr>
            <w:tr w:rsidR="00E106BC" w:rsidRPr="00327AAF" w14:paraId="7F26AD62" w14:textId="77777777" w:rsidTr="00116C67">
              <w:trPr>
                <w:tblCellSpacing w:w="15" w:type="dxa"/>
              </w:trPr>
              <w:tc>
                <w:tcPr>
                  <w:tcW w:w="4185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6AE7E0D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3. Інформаційні джерела екологічного картографування</w:t>
                  </w:r>
                </w:p>
              </w:tc>
            </w:tr>
          </w:tbl>
          <w:p w14:paraId="5494F4D2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</w:t>
            </w:r>
            <w:r w:rsidR="00CA39AD" w:rsidRPr="00327AAF">
              <w:rPr>
                <w:b/>
                <w:sz w:val="24"/>
                <w:szCs w:val="24"/>
              </w:rPr>
              <w:t xml:space="preserve"> </w:t>
            </w:r>
            <w:r w:rsidRPr="00327AAF">
              <w:rPr>
                <w:b/>
                <w:sz w:val="24"/>
                <w:szCs w:val="24"/>
              </w:rPr>
              <w:t>2</w:t>
            </w:r>
            <w:r w:rsidR="00CA39AD" w:rsidRPr="00327AAF">
              <w:rPr>
                <w:b/>
                <w:sz w:val="24"/>
                <w:szCs w:val="24"/>
              </w:rPr>
              <w:t xml:space="preserve">. 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bookmarkStart w:id="1" w:name="_Hlk116677827"/>
            <w:r w:rsidR="00E106BC" w:rsidRPr="00327AAF">
              <w:rPr>
                <w:sz w:val="24"/>
                <w:szCs w:val="24"/>
              </w:rPr>
              <w:t xml:space="preserve">Математична основа карт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0E9ABC44" w14:textId="77777777" w:rsidTr="00116C67">
              <w:trPr>
                <w:tblCellSpacing w:w="15" w:type="dxa"/>
              </w:trPr>
              <w:tc>
                <w:tcPr>
                  <w:tcW w:w="4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690969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Модель поверхні Землі. Картографічні проекції.</w:t>
                  </w:r>
                </w:p>
              </w:tc>
            </w:tr>
            <w:tr w:rsidR="00E106BC" w:rsidRPr="00327AAF" w14:paraId="5254F18F" w14:textId="77777777" w:rsidTr="00116C67">
              <w:trPr>
                <w:tblCellSpacing w:w="15" w:type="dxa"/>
              </w:trPr>
              <w:tc>
                <w:tcPr>
                  <w:tcW w:w="4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353C3E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Системи координат у картографії</w:t>
                  </w:r>
                </w:p>
              </w:tc>
            </w:tr>
          </w:tbl>
          <w:bookmarkEnd w:id="1"/>
          <w:p w14:paraId="791CF5AD" w14:textId="77777777" w:rsidR="00E106BC" w:rsidRPr="00327AAF" w:rsidRDefault="00CA39AD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</w:t>
            </w:r>
            <w:r w:rsidR="003F4ABC" w:rsidRPr="00327AAF">
              <w:rPr>
                <w:b/>
                <w:sz w:val="24"/>
                <w:szCs w:val="24"/>
              </w:rPr>
              <w:t xml:space="preserve"> </w:t>
            </w:r>
            <w:r w:rsidRPr="00327AAF">
              <w:rPr>
                <w:b/>
                <w:sz w:val="24"/>
                <w:szCs w:val="24"/>
              </w:rPr>
              <w:t>3</w:t>
            </w:r>
            <w:r w:rsidR="003F4ABC" w:rsidRPr="00327AAF">
              <w:rPr>
                <w:b/>
                <w:sz w:val="24"/>
                <w:szCs w:val="24"/>
              </w:rPr>
              <w:t xml:space="preserve">.  </w:t>
            </w:r>
            <w:bookmarkStart w:id="2" w:name="_Hlk116677974"/>
            <w:proofErr w:type="spellStart"/>
            <w:r w:rsidR="00E106BC" w:rsidRPr="00327AAF">
              <w:rPr>
                <w:sz w:val="24"/>
                <w:szCs w:val="24"/>
              </w:rPr>
              <w:t>Картометричний</w:t>
            </w:r>
            <w:proofErr w:type="spellEnd"/>
            <w:r w:rsidR="00E106BC" w:rsidRPr="00327AAF">
              <w:rPr>
                <w:sz w:val="24"/>
                <w:szCs w:val="24"/>
              </w:rPr>
              <w:t xml:space="preserve"> та графічний аналіз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4A5384F4" w14:textId="77777777" w:rsidTr="00116C67">
              <w:trPr>
                <w:tblCellSpacing w:w="15" w:type="dxa"/>
              </w:trPr>
              <w:tc>
                <w:tcPr>
                  <w:tcW w:w="393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817BD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Відображення територія земної поверхні на картах</w:t>
                  </w:r>
                </w:p>
              </w:tc>
            </w:tr>
            <w:tr w:rsidR="00E106BC" w:rsidRPr="00327AAF" w14:paraId="4F996017" w14:textId="77777777" w:rsidTr="00116C67">
              <w:trPr>
                <w:tblCellSpacing w:w="15" w:type="dxa"/>
              </w:trPr>
              <w:tc>
                <w:tcPr>
                  <w:tcW w:w="393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204F93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Методи й прийоми використання топографічних карт</w:t>
                  </w:r>
                </w:p>
              </w:tc>
            </w:tr>
          </w:tbl>
          <w:bookmarkEnd w:id="2"/>
          <w:p w14:paraId="7A21C28B" w14:textId="77777777" w:rsidR="00E106BC" w:rsidRPr="00327AAF" w:rsidRDefault="0023710A" w:rsidP="00E106BC">
            <w:pPr>
              <w:rPr>
                <w:sz w:val="24"/>
                <w:szCs w:val="24"/>
              </w:rPr>
            </w:pPr>
            <w:r w:rsidRPr="00327AAF">
              <w:rPr>
                <w:b/>
                <w:sz w:val="24"/>
                <w:szCs w:val="24"/>
              </w:rPr>
              <w:t>Модуль 4</w:t>
            </w:r>
            <w:r w:rsidR="003F4ABC" w:rsidRPr="00327AAF">
              <w:rPr>
                <w:b/>
                <w:sz w:val="24"/>
                <w:szCs w:val="24"/>
              </w:rPr>
              <w:t>.</w:t>
            </w:r>
            <w:r w:rsidRPr="00327AAF">
              <w:rPr>
                <w:b/>
                <w:sz w:val="24"/>
                <w:szCs w:val="24"/>
              </w:rPr>
              <w:t xml:space="preserve"> </w:t>
            </w:r>
            <w:bookmarkStart w:id="3" w:name="_Hlk116678119"/>
            <w:r w:rsidR="00E106BC" w:rsidRPr="00327AAF">
              <w:rPr>
                <w:sz w:val="24"/>
                <w:szCs w:val="24"/>
              </w:rPr>
              <w:t xml:space="preserve">Картографічне моделювання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E106BC" w:rsidRPr="00327AAF" w14:paraId="5B3C39DF" w14:textId="77777777" w:rsidTr="00E106BC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bookmarkEnd w:id="3"/>
                <w:p w14:paraId="6019DCE5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1. Проектування та складання карт</w:t>
                  </w:r>
                </w:p>
              </w:tc>
            </w:tr>
            <w:tr w:rsidR="00E106BC" w:rsidRPr="00327AAF" w14:paraId="79E1E14F" w14:textId="77777777" w:rsidTr="00E106BC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0850371" w14:textId="77777777" w:rsidR="00E106BC" w:rsidRPr="00327AAF" w:rsidRDefault="00E106BC" w:rsidP="00E106BC">
                  <w:pPr>
                    <w:pStyle w:val="a6"/>
                    <w:rPr>
                      <w:lang w:val="uk-UA"/>
                    </w:rPr>
                  </w:pPr>
                  <w:r w:rsidRPr="00327AAF">
                    <w:rPr>
                      <w:lang w:val="uk-UA"/>
                    </w:rPr>
                    <w:t>2. Застосування картографічних творів у науковій і практичній роботі</w:t>
                  </w:r>
                </w:p>
              </w:tc>
            </w:tr>
          </w:tbl>
          <w:p w14:paraId="3DAF3354" w14:textId="436A3FD1" w:rsidR="00607B4D" w:rsidRPr="006D05E9" w:rsidRDefault="00607B4D" w:rsidP="008657C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5E9" w:rsidRPr="006D05E9" w14:paraId="7D464CD3" w14:textId="77777777" w:rsidTr="00D62723">
        <w:tc>
          <w:tcPr>
            <w:tcW w:w="3397" w:type="dxa"/>
          </w:tcPr>
          <w:p w14:paraId="0D483A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Контрольні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заходи та критерії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0E63207B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модулів 1-</w:t>
            </w:r>
            <w:r w:rsidR="00E106BC">
              <w:rPr>
                <w:sz w:val="24"/>
                <w:szCs w:val="24"/>
              </w:rPr>
              <w:t>4</w:t>
            </w:r>
            <w:r w:rsidRPr="006D05E9">
              <w:rPr>
                <w:sz w:val="24"/>
                <w:szCs w:val="24"/>
              </w:rPr>
              <w:t xml:space="preserve"> здійснюється </w:t>
            </w:r>
            <w:r w:rsidR="00DE5B9F" w:rsidRPr="006D05E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D05E9">
              <w:rPr>
                <w:sz w:val="24"/>
                <w:szCs w:val="24"/>
              </w:rPr>
              <w:t xml:space="preserve">их </w:t>
            </w:r>
            <w:r w:rsidR="00DE5B9F" w:rsidRPr="006D05E9">
              <w:rPr>
                <w:sz w:val="24"/>
                <w:szCs w:val="24"/>
              </w:rPr>
              <w:t xml:space="preserve"> роб</w:t>
            </w:r>
            <w:r w:rsidR="000303F0" w:rsidRPr="006D05E9">
              <w:rPr>
                <w:sz w:val="24"/>
                <w:szCs w:val="24"/>
              </w:rPr>
              <w:t>і</w:t>
            </w:r>
            <w:r w:rsidR="00DE5B9F" w:rsidRPr="006D05E9">
              <w:rPr>
                <w:sz w:val="24"/>
                <w:szCs w:val="24"/>
              </w:rPr>
              <w:t>т у тестовій формі.</w:t>
            </w:r>
          </w:p>
          <w:p w14:paraId="59DCDFBC" w14:textId="3902EECE" w:rsidR="00D7334F" w:rsidRPr="006D05E9" w:rsidRDefault="00DE5B9F" w:rsidP="00DE5B9F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є письмове виконання практичних </w:t>
            </w:r>
            <w:r w:rsidR="00832E59">
              <w:rPr>
                <w:bCs/>
                <w:sz w:val="24"/>
                <w:szCs w:val="24"/>
              </w:rPr>
              <w:t xml:space="preserve"> та лабораторних </w:t>
            </w:r>
            <w:r w:rsidRPr="006D05E9">
              <w:rPr>
                <w:bCs/>
                <w:sz w:val="24"/>
                <w:szCs w:val="24"/>
              </w:rPr>
              <w:t xml:space="preserve">робіт </w:t>
            </w:r>
            <w:r w:rsidR="00B10232" w:rsidRPr="006D05E9">
              <w:rPr>
                <w:bCs/>
                <w:sz w:val="24"/>
                <w:szCs w:val="24"/>
              </w:rPr>
              <w:t>відповідного модулю</w:t>
            </w:r>
            <w:r w:rsidRPr="006D05E9">
              <w:rPr>
                <w:bCs/>
                <w:sz w:val="24"/>
                <w:szCs w:val="24"/>
              </w:rPr>
              <w:t xml:space="preserve">. </w:t>
            </w:r>
          </w:p>
          <w:p w14:paraId="11838307" w14:textId="7EA5973B" w:rsidR="00FD096A" w:rsidRPr="006D05E9" w:rsidRDefault="00FD096A" w:rsidP="00E106BC">
            <w:pPr>
              <w:rPr>
                <w:bCs/>
                <w:sz w:val="24"/>
                <w:szCs w:val="24"/>
                <w:lang w:val="ru-RU"/>
              </w:rPr>
            </w:pPr>
            <w:r w:rsidRPr="006D05E9">
              <w:rPr>
                <w:bCs/>
                <w:sz w:val="24"/>
                <w:szCs w:val="24"/>
              </w:rPr>
              <w:t>Семестрова оцінка</w:t>
            </w:r>
            <w:r w:rsidR="000303F0" w:rsidRPr="006D05E9">
              <w:rPr>
                <w:bCs/>
                <w:sz w:val="24"/>
                <w:szCs w:val="24"/>
              </w:rPr>
              <w:t xml:space="preserve"> за </w:t>
            </w:r>
            <w:r w:rsidR="00E106BC">
              <w:rPr>
                <w:bCs/>
                <w:sz w:val="24"/>
                <w:szCs w:val="24"/>
              </w:rPr>
              <w:t>10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</w:t>
            </w:r>
            <w:r w:rsidRPr="006D05E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D05E9">
              <w:rPr>
                <w:bCs/>
                <w:sz w:val="24"/>
                <w:szCs w:val="24"/>
              </w:rPr>
              <w:t xml:space="preserve"> </w:t>
            </w:r>
            <w:r w:rsidRPr="006D05E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D05E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E106BC">
              <w:rPr>
                <w:bCs/>
                <w:sz w:val="24"/>
                <w:szCs w:val="24"/>
              </w:rPr>
              <w:t>4</w:t>
            </w:r>
            <w:r w:rsidR="00BB228A" w:rsidRPr="006D05E9">
              <w:rPr>
                <w:bCs/>
                <w:sz w:val="24"/>
                <w:szCs w:val="24"/>
              </w:rPr>
              <w:t>-</w:t>
            </w:r>
            <w:r w:rsidR="00E106BC">
              <w:rPr>
                <w:bCs/>
                <w:sz w:val="24"/>
                <w:szCs w:val="24"/>
              </w:rPr>
              <w:t>х</w:t>
            </w:r>
            <w:r w:rsidR="00BB228A"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6D05E9" w:rsidRPr="006D05E9" w14:paraId="6A3D1156" w14:textId="77777777" w:rsidTr="00D62723">
        <w:tc>
          <w:tcPr>
            <w:tcW w:w="3397" w:type="dxa"/>
          </w:tcPr>
          <w:p w14:paraId="0CFE3E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D05E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</w:t>
            </w:r>
            <w:r w:rsidRPr="006D05E9">
              <w:rPr>
                <w:lang w:val="uk-UA"/>
              </w:rPr>
              <w:lastRenderedPageBreak/>
              <w:t>«Положенням про організацію освітнього процесу в УДУНТ».</w:t>
            </w:r>
          </w:p>
          <w:p w14:paraId="7A0D45D6" w14:textId="77777777" w:rsidR="00D7334F" w:rsidRPr="006D05E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D05E9">
              <w:rPr>
                <w:lang w:val="uk-UA"/>
              </w:rPr>
              <w:t>семінарських робіт</w:t>
            </w:r>
            <w:r w:rsidRPr="006D05E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D05E9" w:rsidRPr="006D05E9" w14:paraId="4B145AAD" w14:textId="77777777" w:rsidTr="00D62723">
        <w:tc>
          <w:tcPr>
            <w:tcW w:w="3397" w:type="dxa"/>
          </w:tcPr>
          <w:p w14:paraId="43CEEDFA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D05E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6D05E9">
              <w:rPr>
                <w:rStyle w:val="2600"/>
                <w:sz w:val="24"/>
                <w:szCs w:val="24"/>
              </w:rPr>
              <w:t xml:space="preserve">,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6D05E9">
              <w:rPr>
                <w:rStyle w:val="2600"/>
                <w:sz w:val="24"/>
                <w:szCs w:val="24"/>
              </w:rPr>
              <w:t>, Диск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D05E9" w14:paraId="1377806C" w14:textId="77777777" w:rsidTr="00D62723">
        <w:tc>
          <w:tcPr>
            <w:tcW w:w="3397" w:type="dxa"/>
          </w:tcPr>
          <w:p w14:paraId="66E780A1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D05E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8217C66" w14:textId="77777777" w:rsidR="00832E59" w:rsidRDefault="00832E59" w:rsidP="00321B9A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Артамонов Б.Б., </w:t>
            </w:r>
            <w:proofErr w:type="spellStart"/>
            <w:r>
              <w:rPr>
                <w:lang w:val="uk-UA"/>
              </w:rPr>
              <w:t>Штангрет</w:t>
            </w:r>
            <w:proofErr w:type="spellEnd"/>
            <w:r>
              <w:rPr>
                <w:lang w:val="uk-UA"/>
              </w:rPr>
              <w:t xml:space="preserve"> В.П. Топографія з основами картографії. </w:t>
            </w:r>
            <w:proofErr w:type="spellStart"/>
            <w:r>
              <w:rPr>
                <w:lang w:val="uk-UA"/>
              </w:rPr>
              <w:t>Навч</w:t>
            </w:r>
            <w:proofErr w:type="spellEnd"/>
            <w:r>
              <w:rPr>
                <w:lang w:val="uk-UA"/>
              </w:rPr>
              <w:t>. посібник. - Львів: Новий світ, 2006. - 248 с.</w:t>
            </w:r>
          </w:p>
          <w:p w14:paraId="27AE2CCC" w14:textId="77777777" w:rsidR="00832E59" w:rsidRDefault="00832E59" w:rsidP="00321B9A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proofErr w:type="spellStart"/>
            <w:r>
              <w:rPr>
                <w:lang w:val="uk-UA"/>
              </w:rPr>
              <w:t>Тітова</w:t>
            </w:r>
            <w:proofErr w:type="spellEnd"/>
            <w:r>
              <w:rPr>
                <w:lang w:val="uk-UA"/>
              </w:rPr>
              <w:t xml:space="preserve"> С.В., </w:t>
            </w:r>
            <w:proofErr w:type="spellStart"/>
            <w:r>
              <w:rPr>
                <w:lang w:val="uk-UA"/>
              </w:rPr>
              <w:t>Дудун</w:t>
            </w:r>
            <w:proofErr w:type="spellEnd"/>
            <w:r>
              <w:rPr>
                <w:lang w:val="uk-UA"/>
              </w:rPr>
              <w:t xml:space="preserve"> Т.В.</w:t>
            </w:r>
            <w:r>
              <w:rPr>
                <w:rStyle w:val="ab"/>
                <w:lang w:val="uk-UA"/>
              </w:rPr>
              <w:t xml:space="preserve"> </w:t>
            </w:r>
            <w:r>
              <w:rPr>
                <w:lang w:val="uk-UA"/>
              </w:rPr>
              <w:t>Навчально-методичний посібник з курсу «Картографічні методи в екології». – К., Вид-во 2015 р. – 139 с.</w:t>
            </w:r>
          </w:p>
          <w:p w14:paraId="5FF95C7C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D81B78">
              <w:rPr>
                <w:lang w:val="uk-UA"/>
              </w:rPr>
              <w:t>Войтенко С.П. Інженерна геодезія: підручник. – Київ: «Знання». – 2009 – 557 с</w:t>
            </w:r>
            <w:r>
              <w:rPr>
                <w:lang w:val="uk-UA"/>
              </w:rPr>
              <w:t>.</w:t>
            </w:r>
            <w:r w:rsidRPr="00D81B78">
              <w:rPr>
                <w:lang w:val="uk-UA"/>
              </w:rPr>
              <w:t xml:space="preserve"> </w:t>
            </w:r>
          </w:p>
          <w:p w14:paraId="7C5DDABC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proofErr w:type="spellStart"/>
            <w:r>
              <w:rPr>
                <w:rFonts w:eastAsia="Calibri"/>
                <w:sz w:val="22"/>
                <w:szCs w:val="22"/>
                <w:lang w:val="uk-UA"/>
              </w:rPr>
              <w:t>Дудун</w:t>
            </w:r>
            <w:proofErr w:type="spellEnd"/>
            <w:r>
              <w:rPr>
                <w:rFonts w:eastAsia="Calibri"/>
                <w:sz w:val="22"/>
                <w:szCs w:val="22"/>
                <w:lang w:val="uk-UA"/>
              </w:rPr>
              <w:t xml:space="preserve"> Т.В. </w:t>
            </w:r>
            <w:proofErr w:type="spellStart"/>
            <w:r>
              <w:rPr>
                <w:rFonts w:eastAsia="Calibri"/>
                <w:sz w:val="22"/>
                <w:szCs w:val="22"/>
                <w:lang w:val="uk-UA"/>
              </w:rPr>
              <w:t>Загальногеографічні</w:t>
            </w:r>
            <w:proofErr w:type="spellEnd"/>
            <w:r>
              <w:rPr>
                <w:rFonts w:eastAsia="Calibri"/>
                <w:sz w:val="22"/>
                <w:szCs w:val="22"/>
                <w:lang w:val="uk-UA"/>
              </w:rPr>
              <w:t xml:space="preserve">  карти</w:t>
            </w:r>
            <w:r>
              <w:rPr>
                <w:sz w:val="22"/>
                <w:szCs w:val="22"/>
                <w:lang w:val="uk-UA"/>
              </w:rPr>
              <w:t xml:space="preserve">: </w:t>
            </w:r>
            <w:proofErr w:type="spellStart"/>
            <w:r>
              <w:rPr>
                <w:sz w:val="22"/>
                <w:szCs w:val="22"/>
                <w:lang w:val="uk-UA"/>
              </w:rPr>
              <w:t>Навч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посібник. - </w:t>
            </w:r>
            <w:r>
              <w:rPr>
                <w:rFonts w:eastAsia="Calibri"/>
                <w:sz w:val="22"/>
                <w:szCs w:val="22"/>
                <w:lang w:val="uk-UA"/>
              </w:rPr>
              <w:t>К.: 2013. – 259 с.</w:t>
            </w:r>
          </w:p>
          <w:p w14:paraId="379D4865" w14:textId="77777777" w:rsidR="00832E59" w:rsidRDefault="00832E59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  <w:proofErr w:type="spellStart"/>
            <w:r w:rsidRPr="002026D6">
              <w:rPr>
                <w:lang w:val="uk-UA"/>
              </w:rPr>
              <w:t>Лахоцька</w:t>
            </w:r>
            <w:proofErr w:type="spellEnd"/>
            <w:r w:rsidRPr="002026D6">
              <w:rPr>
                <w:lang w:val="uk-UA"/>
              </w:rPr>
              <w:t xml:space="preserve"> Е.Я. Основи картографії. Навчальний посібник для студентів денної і заочної</w:t>
            </w:r>
            <w:r>
              <w:rPr>
                <w:lang w:val="uk-UA"/>
              </w:rPr>
              <w:t xml:space="preserve"> </w:t>
            </w:r>
            <w:r w:rsidRPr="002026D6">
              <w:rPr>
                <w:lang w:val="uk-UA"/>
              </w:rPr>
              <w:t xml:space="preserve">форм навчання зі спеціальності 193 «Геодезія та землеустрій» </w:t>
            </w:r>
            <w:proofErr w:type="spellStart"/>
            <w:r w:rsidRPr="002026D6">
              <w:rPr>
                <w:lang w:val="uk-UA"/>
              </w:rPr>
              <w:t>освітньокваліфікаційного</w:t>
            </w:r>
            <w:proofErr w:type="spellEnd"/>
            <w:r w:rsidRPr="002026D6">
              <w:rPr>
                <w:lang w:val="uk-UA"/>
              </w:rPr>
              <w:t xml:space="preserve"> рівня, бакалавр та молодший спеціаліст, Ужгород, УжНУ, 2017, - 79</w:t>
            </w:r>
            <w:r>
              <w:rPr>
                <w:lang w:val="uk-UA"/>
              </w:rPr>
              <w:t xml:space="preserve"> </w:t>
            </w:r>
            <w:r w:rsidRPr="002026D6">
              <w:rPr>
                <w:lang w:val="uk-UA"/>
              </w:rPr>
              <w:t xml:space="preserve">с. </w:t>
            </w:r>
          </w:p>
          <w:p w14:paraId="1D8439A1" w14:textId="7FC00B14" w:rsidR="00832E5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32E59">
              <w:rPr>
                <w:lang w:val="uk-UA"/>
              </w:rPr>
              <w:t>. Ратушняк Г.С. Топографія з основами картографії. –  Київ: Центр навчальної літератури, 2003. – 208 с.</w:t>
            </w:r>
          </w:p>
          <w:p w14:paraId="457BC758" w14:textId="19EC9C23" w:rsidR="00832E59" w:rsidRDefault="00321B9A" w:rsidP="00321B9A">
            <w:pPr>
              <w:pStyle w:val="default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32E59">
              <w:rPr>
                <w:lang w:val="uk-UA"/>
              </w:rPr>
              <w:t xml:space="preserve">. </w:t>
            </w:r>
            <w:proofErr w:type="spellStart"/>
            <w:r w:rsidR="00832E59">
              <w:rPr>
                <w:lang w:val="uk-UA"/>
              </w:rPr>
              <w:t>Сосса</w:t>
            </w:r>
            <w:proofErr w:type="spellEnd"/>
            <w:r w:rsidR="00832E59">
              <w:rPr>
                <w:lang w:val="uk-UA"/>
              </w:rPr>
              <w:t xml:space="preserve"> Р.І. Історія картографування території України. Підручник. – К.: Либідь, 2007. –336 с.</w:t>
            </w:r>
          </w:p>
          <w:p w14:paraId="3A8FD52E" w14:textId="6D41A0A2" w:rsidR="00832E5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32E59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proofErr w:type="spellStart"/>
            <w:r w:rsidR="00832E59">
              <w:rPr>
                <w:lang w:val="uk-UA"/>
              </w:rPr>
              <w:t>Дудун</w:t>
            </w:r>
            <w:proofErr w:type="spellEnd"/>
            <w:r w:rsidR="00832E59">
              <w:rPr>
                <w:lang w:val="uk-UA"/>
              </w:rPr>
              <w:t xml:space="preserve"> Т.В., </w:t>
            </w:r>
            <w:proofErr w:type="spellStart"/>
            <w:r w:rsidR="00832E59">
              <w:rPr>
                <w:lang w:val="uk-UA"/>
              </w:rPr>
              <w:t>Курач</w:t>
            </w:r>
            <w:proofErr w:type="spellEnd"/>
            <w:r w:rsidR="00832E59">
              <w:rPr>
                <w:lang w:val="uk-UA"/>
              </w:rPr>
              <w:t xml:space="preserve"> Т.М., </w:t>
            </w:r>
            <w:proofErr w:type="spellStart"/>
            <w:r w:rsidR="00832E59">
              <w:rPr>
                <w:lang w:val="uk-UA"/>
              </w:rPr>
              <w:t>Тітова</w:t>
            </w:r>
            <w:proofErr w:type="spellEnd"/>
            <w:r w:rsidR="00832E59">
              <w:rPr>
                <w:lang w:val="uk-UA"/>
              </w:rPr>
              <w:t xml:space="preserve"> С.В. Картографічне креслення та комп’ютерний </w:t>
            </w:r>
            <w:r w:rsidR="00327AAF">
              <w:rPr>
                <w:lang w:val="uk-UA"/>
              </w:rPr>
              <w:t>дизайн</w:t>
            </w:r>
            <w:r w:rsidR="00832E59">
              <w:rPr>
                <w:lang w:val="uk-UA"/>
              </w:rPr>
              <w:t>.-Київ: ВГЛ «Обрії», 2012. - 253 с.</w:t>
            </w:r>
          </w:p>
          <w:p w14:paraId="7CE5B5AC" w14:textId="350FE6A2" w:rsidR="008A44CF" w:rsidRPr="006D05E9" w:rsidRDefault="00321B9A" w:rsidP="00321B9A">
            <w:pPr>
              <w:pStyle w:val="default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lang w:val="uk-UA"/>
              </w:rPr>
              <w:t>9</w:t>
            </w:r>
            <w:r w:rsidR="00832E59">
              <w:rPr>
                <w:lang w:val="uk-UA"/>
              </w:rPr>
              <w:t xml:space="preserve">.Божок А.П., Молочко А.М., </w:t>
            </w:r>
            <w:proofErr w:type="spellStart"/>
            <w:r w:rsidR="00832E59">
              <w:rPr>
                <w:lang w:val="uk-UA"/>
              </w:rPr>
              <w:t>Остроух</w:t>
            </w:r>
            <w:proofErr w:type="spellEnd"/>
            <w:r w:rsidR="00832E59">
              <w:rPr>
                <w:lang w:val="uk-UA"/>
              </w:rPr>
              <w:t xml:space="preserve"> В.І. Картографія: Підручник. - К.: ВПЦ "Київський університет", 2008. - 271 с.</w:t>
            </w:r>
          </w:p>
        </w:tc>
      </w:tr>
    </w:tbl>
    <w:p w14:paraId="6A86694D" w14:textId="3D832F74" w:rsidR="00D7334F" w:rsidRPr="006D05E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D05E9" w:rsidRDefault="00262DCD"/>
    <w:sectPr w:rsidR="00262DCD" w:rsidRPr="006D05E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DE28D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DE28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304E2"/>
    <w:multiLevelType w:val="multilevel"/>
    <w:tmpl w:val="12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D1604A"/>
    <w:multiLevelType w:val="multilevel"/>
    <w:tmpl w:val="9F7E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21B9A"/>
    <w:rsid w:val="00327AAF"/>
    <w:rsid w:val="003364A2"/>
    <w:rsid w:val="003835BF"/>
    <w:rsid w:val="003863BE"/>
    <w:rsid w:val="003A6914"/>
    <w:rsid w:val="003B75FA"/>
    <w:rsid w:val="003F4ABC"/>
    <w:rsid w:val="00406692"/>
    <w:rsid w:val="004A1107"/>
    <w:rsid w:val="004A38FE"/>
    <w:rsid w:val="00523EDB"/>
    <w:rsid w:val="00555275"/>
    <w:rsid w:val="0056549C"/>
    <w:rsid w:val="00584ED9"/>
    <w:rsid w:val="005E47E3"/>
    <w:rsid w:val="00607B4D"/>
    <w:rsid w:val="006300EA"/>
    <w:rsid w:val="00643A94"/>
    <w:rsid w:val="0064741A"/>
    <w:rsid w:val="006B0BAB"/>
    <w:rsid w:val="006D05E9"/>
    <w:rsid w:val="00701999"/>
    <w:rsid w:val="0080299D"/>
    <w:rsid w:val="00830BAB"/>
    <w:rsid w:val="0083286B"/>
    <w:rsid w:val="00832E59"/>
    <w:rsid w:val="00861AA4"/>
    <w:rsid w:val="008657C8"/>
    <w:rsid w:val="008A44CF"/>
    <w:rsid w:val="0090377D"/>
    <w:rsid w:val="00945CDE"/>
    <w:rsid w:val="009749AE"/>
    <w:rsid w:val="009A0A34"/>
    <w:rsid w:val="009E5029"/>
    <w:rsid w:val="009F1807"/>
    <w:rsid w:val="00A104C0"/>
    <w:rsid w:val="00A11E02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28DE"/>
    <w:rsid w:val="00DE5B9F"/>
    <w:rsid w:val="00E106BC"/>
    <w:rsid w:val="00E23F26"/>
    <w:rsid w:val="00E400B8"/>
    <w:rsid w:val="00E644F0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default">
    <w:name w:val="default"/>
    <w:basedOn w:val="a"/>
    <w:uiPriority w:val="99"/>
    <w:rsid w:val="00832E5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4</cp:revision>
  <dcterms:created xsi:type="dcterms:W3CDTF">2023-01-22T10:17:00Z</dcterms:created>
  <dcterms:modified xsi:type="dcterms:W3CDTF">2023-01-22T10:22:00Z</dcterms:modified>
</cp:coreProperties>
</file>